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7BFB" w14:textId="35C786ED" w:rsidR="00AA5D8B" w:rsidRDefault="00116B2F" w:rsidP="004036FD">
      <w:pPr>
        <w:jc w:val="right"/>
        <w:rPr>
          <w:rFonts w:ascii="Calibri" w:eastAsia="Times New Roman" w:hAnsi="Calibri" w:cs="Times New Roman"/>
          <w:lang w:eastAsia="pl-PL"/>
        </w:rPr>
      </w:pPr>
      <w:r w:rsidRPr="004036FD">
        <w:rPr>
          <w:rFonts w:ascii="Times New Roman" w:hAnsi="Times New Roman" w:cs="Times New Roman"/>
        </w:rPr>
        <w:t xml:space="preserve">Załącznik nr 4 do </w:t>
      </w:r>
      <w:r w:rsidR="00CF4619" w:rsidRPr="00431B39">
        <w:rPr>
          <w:rFonts w:ascii="Times New Roman" w:hAnsi="Times New Roman" w:cs="Times New Roman"/>
        </w:rPr>
        <w:t>ogłoszenia</w:t>
      </w:r>
      <w:r w:rsidR="00CF4619">
        <w:rPr>
          <w:rFonts w:ascii="Times New Roman" w:hAnsi="Times New Roman" w:cs="Times New Roman"/>
        </w:rPr>
        <w:t xml:space="preserve"> konkursu na stanowisko Dyrektora GCK w Gizałkach</w:t>
      </w:r>
    </w:p>
    <w:p w14:paraId="68A00AAC" w14:textId="77777777"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5EC6550E" w14:textId="428FF815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4036F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 wystawienia</w:t>
      </w:r>
      <w:r w:rsidR="00CF461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9B9DB7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14:paraId="6A264FB5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CB1FD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14:paraId="79D50B93" w14:textId="77777777"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14:paraId="7D2A1058" w14:textId="77777777"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C1E93E" w14:textId="77777777"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14:paraId="171DD14F" w14:textId="77777777"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F378BF" w14:textId="5921F18E"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</w:t>
      </w:r>
      <w:r w:rsidR="00CF4619">
        <w:rPr>
          <w:rFonts w:ascii="Times New Roman" w:eastAsia="Times New Roman" w:hAnsi="Times New Roman" w:cs="Times New Roman"/>
          <w:iCs/>
          <w:lang w:eastAsia="pl-PL"/>
        </w:rPr>
        <w:t xml:space="preserve">stanowisko </w:t>
      </w:r>
      <w:bookmarkStart w:id="0" w:name="_GoBack"/>
      <w:bookmarkEnd w:id="0"/>
      <w:r w:rsidR="00CF4619">
        <w:rPr>
          <w:rFonts w:ascii="Times New Roman" w:eastAsia="Times New Roman" w:hAnsi="Times New Roman" w:cs="Times New Roman"/>
          <w:iCs/>
          <w:lang w:eastAsia="pl-PL"/>
        </w:rPr>
        <w:t>Dyrektora Gminnego Centrum Kultury w Gizałkach</w:t>
      </w:r>
      <w:r w:rsidR="00CF4619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306C284E" w14:textId="77777777"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14:paraId="405307FC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662B9B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6A3CA14" w14:textId="77777777"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14:paraId="548C22E7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23D641" w14:textId="77777777"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DF4964" w14:textId="77777777"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D0F49A2" w14:textId="77777777"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14:paraId="2E88B08E" w14:textId="46BD222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="00CF4619">
        <w:rPr>
          <w:rFonts w:ascii="Times New Roman" w:hAnsi="Times New Roman" w:cs="Times New Roman"/>
          <w:sz w:val="20"/>
          <w:szCs w:val="20"/>
        </w:rPr>
        <w:t xml:space="preserve"> Gizałki</w:t>
      </w:r>
      <w:r w:rsidRPr="00CF35C4">
        <w:rPr>
          <w:rFonts w:ascii="Times New Roman" w:hAnsi="Times New Roman" w:cs="Times New Roman"/>
          <w:sz w:val="20"/>
          <w:szCs w:val="20"/>
        </w:rPr>
        <w:t xml:space="preserve"> jest Wójt  Gminy z siedzibą w Gizałkach, ul. Kaliska 28, 63-308 Gizałki. </w:t>
      </w:r>
    </w:p>
    <w:p w14:paraId="4CEA1638" w14:textId="77777777"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634BF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14:paraId="3B672D75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0047C7B6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CC53B4D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1580DCEE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0BA8642A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14:paraId="56176098" w14:textId="77777777"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14:paraId="59E1900B" w14:textId="77777777"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14:paraId="3D5FD442" w14:textId="77777777" w:rsidR="002A2D5B" w:rsidRPr="00CF35C4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Wójt Gminy</w:t>
      </w:r>
    </w:p>
    <w:p w14:paraId="205EAEC9" w14:textId="77777777" w:rsidR="00C517C4" w:rsidRPr="002D16C1" w:rsidRDefault="002A2D5B" w:rsidP="002D16C1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>
        <w:rPr>
          <w:sz w:val="20"/>
          <w:szCs w:val="20"/>
          <w:lang w:eastAsia="pl-PL"/>
        </w:rPr>
        <w:t xml:space="preserve">                 /-/ Robert Łoz</w:t>
      </w:r>
    </w:p>
    <w:sectPr w:rsidR="00C517C4" w:rsidRPr="002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6F78" w14:textId="77777777" w:rsidR="00FA7E53" w:rsidRDefault="00FA7E53" w:rsidP="00116B2F">
      <w:pPr>
        <w:spacing w:after="0" w:line="240" w:lineRule="auto"/>
      </w:pPr>
      <w:r>
        <w:separator/>
      </w:r>
    </w:p>
  </w:endnote>
  <w:endnote w:type="continuationSeparator" w:id="0">
    <w:p w14:paraId="14819356" w14:textId="77777777" w:rsidR="00FA7E53" w:rsidRDefault="00FA7E53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B9D63" w14:textId="77777777" w:rsidR="00FA7E53" w:rsidRDefault="00FA7E53" w:rsidP="00116B2F">
      <w:pPr>
        <w:spacing w:after="0" w:line="240" w:lineRule="auto"/>
      </w:pPr>
      <w:r>
        <w:separator/>
      </w:r>
    </w:p>
  </w:footnote>
  <w:footnote w:type="continuationSeparator" w:id="0">
    <w:p w14:paraId="6B44F571" w14:textId="77777777" w:rsidR="00FA7E53" w:rsidRDefault="00FA7E53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706B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2F24"/>
    <w:rsid w:val="006046CC"/>
    <w:rsid w:val="00627E2B"/>
    <w:rsid w:val="00630354"/>
    <w:rsid w:val="006773B0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C0814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76173"/>
    <w:rsid w:val="00BB4116"/>
    <w:rsid w:val="00BC3A2F"/>
    <w:rsid w:val="00BC672D"/>
    <w:rsid w:val="00BE11D6"/>
    <w:rsid w:val="00BE5BBB"/>
    <w:rsid w:val="00C07F4E"/>
    <w:rsid w:val="00C12EDA"/>
    <w:rsid w:val="00C26B86"/>
    <w:rsid w:val="00C36194"/>
    <w:rsid w:val="00C500C1"/>
    <w:rsid w:val="00C517C4"/>
    <w:rsid w:val="00C650F1"/>
    <w:rsid w:val="00CD613F"/>
    <w:rsid w:val="00CF35C4"/>
    <w:rsid w:val="00CF4619"/>
    <w:rsid w:val="00D330A7"/>
    <w:rsid w:val="00D41987"/>
    <w:rsid w:val="00D74803"/>
    <w:rsid w:val="00E55607"/>
    <w:rsid w:val="00E65AAD"/>
    <w:rsid w:val="00E75341"/>
    <w:rsid w:val="00E868D5"/>
    <w:rsid w:val="00EA2F0B"/>
    <w:rsid w:val="00EA3132"/>
    <w:rsid w:val="00EB473E"/>
    <w:rsid w:val="00EE5034"/>
    <w:rsid w:val="00F568BD"/>
    <w:rsid w:val="00FA7E53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DB2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6B0A-8AB9-46E3-B74D-88A3D011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Monika Błaszczyk</cp:lastModifiedBy>
  <cp:revision>2</cp:revision>
  <cp:lastPrinted>2019-06-14T07:30:00Z</cp:lastPrinted>
  <dcterms:created xsi:type="dcterms:W3CDTF">2021-02-01T15:10:00Z</dcterms:created>
  <dcterms:modified xsi:type="dcterms:W3CDTF">2021-02-01T15:10:00Z</dcterms:modified>
</cp:coreProperties>
</file>